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C27F6" w14:textId="6C443A09" w:rsidR="006B7D26" w:rsidRPr="00072ACC" w:rsidRDefault="006B7D26" w:rsidP="006B7D26">
      <w:pPr>
        <w:jc w:val="center"/>
        <w:rPr>
          <w:rFonts w:asciiTheme="minorHAnsi" w:hAnsiTheme="minorHAnsi"/>
          <w:b/>
          <w:sz w:val="28"/>
          <w:szCs w:val="28"/>
        </w:rPr>
      </w:pPr>
      <w:r w:rsidRPr="00072ACC">
        <w:rPr>
          <w:rFonts w:asciiTheme="minorHAnsi" w:hAnsiTheme="minorHAnsi"/>
          <w:b/>
          <w:sz w:val="28"/>
          <w:szCs w:val="28"/>
        </w:rPr>
        <w:t>Board Minutes</w:t>
      </w:r>
    </w:p>
    <w:p w14:paraId="6C15CEF3" w14:textId="77777777" w:rsidR="006B7D26" w:rsidRPr="00072ACC" w:rsidRDefault="006B7D26" w:rsidP="006B7D26">
      <w:pPr>
        <w:jc w:val="center"/>
        <w:rPr>
          <w:rFonts w:asciiTheme="minorHAnsi" w:hAnsiTheme="minorHAnsi"/>
          <w:b/>
          <w:sz w:val="28"/>
          <w:szCs w:val="28"/>
        </w:rPr>
      </w:pPr>
      <w:r w:rsidRPr="00072ACC">
        <w:rPr>
          <w:rFonts w:asciiTheme="minorHAnsi" w:hAnsiTheme="minorHAnsi"/>
          <w:b/>
          <w:sz w:val="28"/>
          <w:szCs w:val="28"/>
        </w:rPr>
        <w:t xml:space="preserve">Providence Hills HOA Board of Directors Meeting </w:t>
      </w:r>
    </w:p>
    <w:p w14:paraId="1BB11E2A" w14:textId="147621D1" w:rsidR="006B7D26" w:rsidRPr="00072ACC" w:rsidRDefault="009C7C40" w:rsidP="006B7D26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July </w:t>
      </w:r>
      <w:r w:rsidR="004F0DA8">
        <w:rPr>
          <w:rFonts w:asciiTheme="minorHAnsi" w:hAnsiTheme="minorHAnsi"/>
          <w:b/>
          <w:sz w:val="28"/>
          <w:szCs w:val="28"/>
        </w:rPr>
        <w:t>15</w:t>
      </w:r>
      <w:r w:rsidR="006B7D26" w:rsidRPr="00072ACC">
        <w:rPr>
          <w:rFonts w:asciiTheme="minorHAnsi" w:hAnsiTheme="minorHAnsi"/>
          <w:b/>
          <w:sz w:val="28"/>
          <w:szCs w:val="28"/>
        </w:rPr>
        <w:t>, 2024</w:t>
      </w:r>
    </w:p>
    <w:p w14:paraId="74DEFBA9" w14:textId="77777777" w:rsidR="006B7D26" w:rsidRPr="00072ACC" w:rsidRDefault="006B7D26" w:rsidP="006B7D26">
      <w:pPr>
        <w:rPr>
          <w:rFonts w:asciiTheme="minorHAnsi" w:hAnsiTheme="minorHAnsi"/>
        </w:rPr>
      </w:pPr>
    </w:p>
    <w:p w14:paraId="29696A66" w14:textId="77777777" w:rsidR="006B7D26" w:rsidRPr="00072ACC" w:rsidRDefault="006B7D26" w:rsidP="006B7D26">
      <w:p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Meeting Location: Clubhouse (2663 Providence Hills Drive)</w:t>
      </w:r>
    </w:p>
    <w:p w14:paraId="4C238307" w14:textId="77777777" w:rsidR="006B7D26" w:rsidRPr="00072ACC" w:rsidRDefault="006B7D26" w:rsidP="006B7D26">
      <w:pPr>
        <w:rPr>
          <w:rFonts w:asciiTheme="minorHAnsi" w:hAnsiTheme="minorHAnsi"/>
          <w:sz w:val="22"/>
          <w:szCs w:val="22"/>
        </w:rPr>
      </w:pPr>
    </w:p>
    <w:p w14:paraId="09667152" w14:textId="77777777" w:rsidR="006B7D26" w:rsidRPr="00072ACC" w:rsidRDefault="006B7D26" w:rsidP="006B7D26">
      <w:p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Participants:</w:t>
      </w:r>
    </w:p>
    <w:p w14:paraId="3A161F18" w14:textId="0D40D599" w:rsidR="006B7D26" w:rsidRPr="00072ACC" w:rsidRDefault="006B7D26" w:rsidP="006B7D26">
      <w:pPr>
        <w:ind w:firstLine="720"/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 xml:space="preserve">Present: </w:t>
      </w:r>
      <w:r w:rsidR="009C7C40">
        <w:rPr>
          <w:rFonts w:asciiTheme="minorHAnsi" w:hAnsiTheme="minorHAnsi"/>
          <w:sz w:val="22"/>
          <w:szCs w:val="22"/>
        </w:rPr>
        <w:t xml:space="preserve">Taryn Burns, </w:t>
      </w:r>
      <w:r w:rsidR="00FC16BF" w:rsidRPr="00072ACC">
        <w:rPr>
          <w:rFonts w:asciiTheme="minorHAnsi" w:hAnsiTheme="minorHAnsi"/>
          <w:sz w:val="22"/>
          <w:szCs w:val="22"/>
        </w:rPr>
        <w:t xml:space="preserve">Jose Diaz, Andrew McDermott, </w:t>
      </w:r>
      <w:r w:rsidRPr="00072ACC">
        <w:rPr>
          <w:rFonts w:asciiTheme="minorHAnsi" w:hAnsiTheme="minorHAnsi"/>
          <w:sz w:val="22"/>
          <w:szCs w:val="22"/>
        </w:rPr>
        <w:t>Mark McKain, Mujeeb Shah-Khan</w:t>
      </w:r>
    </w:p>
    <w:p w14:paraId="7DB3C06B" w14:textId="09B5C666" w:rsidR="006B7D26" w:rsidRPr="00072ACC" w:rsidRDefault="006B7D26" w:rsidP="006B7D26">
      <w:pPr>
        <w:ind w:firstLine="720"/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 xml:space="preserve">Absent: </w:t>
      </w:r>
      <w:r w:rsidR="009C7C40">
        <w:rPr>
          <w:rFonts w:asciiTheme="minorHAnsi" w:hAnsiTheme="minorHAnsi"/>
          <w:sz w:val="22"/>
          <w:szCs w:val="22"/>
        </w:rPr>
        <w:t>None</w:t>
      </w:r>
    </w:p>
    <w:p w14:paraId="73E9CDDE" w14:textId="0E27D12B" w:rsidR="006B7D26" w:rsidRPr="00072ACC" w:rsidRDefault="006B7D26" w:rsidP="006B7D26">
      <w:pPr>
        <w:ind w:firstLine="720"/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 xml:space="preserve">Guests: </w:t>
      </w:r>
      <w:r w:rsidR="008D2E60">
        <w:rPr>
          <w:rFonts w:asciiTheme="minorHAnsi" w:hAnsiTheme="minorHAnsi"/>
          <w:sz w:val="22"/>
          <w:szCs w:val="22"/>
        </w:rPr>
        <w:t>Jaime Williams</w:t>
      </w:r>
      <w:r w:rsidRPr="00072ACC">
        <w:rPr>
          <w:rFonts w:asciiTheme="minorHAnsi" w:hAnsiTheme="minorHAnsi"/>
          <w:sz w:val="22"/>
          <w:szCs w:val="22"/>
        </w:rPr>
        <w:t xml:space="preserve"> (Bumgardner Association Management</w:t>
      </w:r>
      <w:r w:rsidR="00FC16BF" w:rsidRPr="00072ACC">
        <w:rPr>
          <w:rFonts w:asciiTheme="minorHAnsi" w:hAnsiTheme="minorHAnsi"/>
          <w:sz w:val="22"/>
          <w:szCs w:val="22"/>
        </w:rPr>
        <w:t xml:space="preserve">), </w:t>
      </w:r>
      <w:r w:rsidR="007A119F">
        <w:rPr>
          <w:rFonts w:asciiTheme="minorHAnsi" w:hAnsiTheme="minorHAnsi"/>
          <w:sz w:val="22"/>
          <w:szCs w:val="22"/>
        </w:rPr>
        <w:t>0</w:t>
      </w:r>
      <w:r w:rsidR="00FC16BF" w:rsidRPr="00072ACC">
        <w:rPr>
          <w:rFonts w:asciiTheme="minorHAnsi" w:hAnsiTheme="minorHAnsi"/>
          <w:sz w:val="22"/>
          <w:szCs w:val="22"/>
        </w:rPr>
        <w:t xml:space="preserve"> residents</w:t>
      </w:r>
    </w:p>
    <w:p w14:paraId="6B8BA75F" w14:textId="77777777" w:rsidR="006B7D26" w:rsidRPr="00072ACC" w:rsidRDefault="006B7D26" w:rsidP="006B7D26">
      <w:pPr>
        <w:ind w:left="720"/>
        <w:rPr>
          <w:rFonts w:asciiTheme="minorHAnsi" w:hAnsiTheme="minorHAnsi"/>
          <w:sz w:val="22"/>
          <w:szCs w:val="22"/>
        </w:rPr>
      </w:pPr>
    </w:p>
    <w:p w14:paraId="67A0CCBD" w14:textId="4A6D3F44" w:rsidR="006B7D26" w:rsidRPr="00072ACC" w:rsidRDefault="006B7D26" w:rsidP="006B7D26">
      <w:p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 xml:space="preserve">Board Meeting </w:t>
      </w:r>
    </w:p>
    <w:p w14:paraId="1EDB57C9" w14:textId="77777777" w:rsidR="006B7D26" w:rsidRPr="00072ACC" w:rsidRDefault="006B7D26" w:rsidP="006B7D26">
      <w:pPr>
        <w:pStyle w:val="ListParagraph"/>
        <w:ind w:left="1080"/>
        <w:rPr>
          <w:rFonts w:asciiTheme="minorHAnsi" w:hAnsiTheme="minorHAnsi"/>
          <w:sz w:val="22"/>
          <w:szCs w:val="22"/>
        </w:rPr>
      </w:pPr>
    </w:p>
    <w:p w14:paraId="5FC38DCA" w14:textId="77777777" w:rsidR="006B7D26" w:rsidRPr="00072ACC" w:rsidRDefault="006B7D26" w:rsidP="006B7D26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Call to Order</w:t>
      </w:r>
    </w:p>
    <w:p w14:paraId="6C235B11" w14:textId="3737DADF" w:rsidR="006B7D26" w:rsidRPr="00072ACC" w:rsidRDefault="006B7D26" w:rsidP="006B7D26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 xml:space="preserve">The meeting began at </w:t>
      </w:r>
      <w:r w:rsidR="007A119F">
        <w:rPr>
          <w:rFonts w:asciiTheme="minorHAnsi" w:hAnsiTheme="minorHAnsi"/>
          <w:sz w:val="22"/>
          <w:szCs w:val="22"/>
        </w:rPr>
        <w:t>6:08</w:t>
      </w:r>
      <w:r w:rsidR="00D957B3" w:rsidRPr="00072ACC">
        <w:rPr>
          <w:rFonts w:asciiTheme="minorHAnsi" w:hAnsiTheme="minorHAnsi"/>
          <w:sz w:val="22"/>
          <w:szCs w:val="22"/>
        </w:rPr>
        <w:t xml:space="preserve"> </w:t>
      </w:r>
      <w:r w:rsidRPr="00072ACC">
        <w:rPr>
          <w:rFonts w:asciiTheme="minorHAnsi" w:hAnsiTheme="minorHAnsi"/>
          <w:sz w:val="22"/>
          <w:szCs w:val="22"/>
        </w:rPr>
        <w:t xml:space="preserve">p.m. by </w:t>
      </w:r>
      <w:r w:rsidR="008B7769">
        <w:rPr>
          <w:rFonts w:asciiTheme="minorHAnsi" w:hAnsiTheme="minorHAnsi"/>
          <w:sz w:val="22"/>
          <w:szCs w:val="22"/>
        </w:rPr>
        <w:t>Jose Diaz</w:t>
      </w:r>
      <w:r w:rsidRPr="00072ACC">
        <w:rPr>
          <w:rFonts w:asciiTheme="minorHAnsi" w:hAnsiTheme="minorHAnsi"/>
          <w:sz w:val="22"/>
          <w:szCs w:val="22"/>
        </w:rPr>
        <w:t>.</w:t>
      </w:r>
    </w:p>
    <w:p w14:paraId="23698F77" w14:textId="77777777" w:rsidR="006B7D26" w:rsidRPr="00072ACC" w:rsidRDefault="006B7D26" w:rsidP="006B7D26">
      <w:pPr>
        <w:pStyle w:val="ListParagraph"/>
        <w:ind w:left="1080"/>
        <w:rPr>
          <w:rFonts w:asciiTheme="minorHAnsi" w:hAnsiTheme="minorHAnsi"/>
          <w:sz w:val="22"/>
          <w:szCs w:val="22"/>
        </w:rPr>
      </w:pPr>
    </w:p>
    <w:p w14:paraId="10BD19AC" w14:textId="77777777" w:rsidR="00543DEC" w:rsidRDefault="006B7D26" w:rsidP="00543DEC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Roll Call</w:t>
      </w:r>
    </w:p>
    <w:p w14:paraId="7019646A" w14:textId="3E4360F8" w:rsidR="006B7D26" w:rsidRPr="00543DEC" w:rsidRDefault="006B7D26" w:rsidP="00543DEC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543DEC">
        <w:rPr>
          <w:rFonts w:asciiTheme="minorHAnsi" w:hAnsiTheme="minorHAnsi"/>
          <w:sz w:val="22"/>
          <w:szCs w:val="22"/>
        </w:rPr>
        <w:t>All are present.</w:t>
      </w:r>
    </w:p>
    <w:p w14:paraId="192E3C42" w14:textId="77777777" w:rsidR="006B7D26" w:rsidRPr="00072ACC" w:rsidRDefault="006B7D26" w:rsidP="006B7D26">
      <w:pPr>
        <w:rPr>
          <w:rFonts w:asciiTheme="minorHAnsi" w:hAnsiTheme="minorHAnsi"/>
          <w:sz w:val="22"/>
          <w:szCs w:val="22"/>
        </w:rPr>
      </w:pPr>
    </w:p>
    <w:p w14:paraId="366F0F13" w14:textId="4372D16C" w:rsidR="00ED7283" w:rsidRDefault="00ED7283" w:rsidP="00083E90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Approach</w:t>
      </w:r>
    </w:p>
    <w:p w14:paraId="6B3FD5C3" w14:textId="471B85ED" w:rsidR="00ED7283" w:rsidRDefault="00ED7283" w:rsidP="00ED7283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conversation took place about how we want </w:t>
      </w:r>
      <w:r w:rsidR="002F630D">
        <w:rPr>
          <w:rFonts w:asciiTheme="minorHAnsi" w:hAnsiTheme="minorHAnsi"/>
          <w:sz w:val="22"/>
          <w:szCs w:val="22"/>
        </w:rPr>
        <w:t xml:space="preserve">to devise this approach. Is the initial focus to plan the needs and monetize from there, or </w:t>
      </w:r>
      <w:r w:rsidR="00715C9C">
        <w:rPr>
          <w:rFonts w:asciiTheme="minorHAnsi" w:hAnsiTheme="minorHAnsi"/>
          <w:sz w:val="22"/>
          <w:szCs w:val="22"/>
        </w:rPr>
        <w:t>replenish</w:t>
      </w:r>
      <w:r w:rsidR="002F630D">
        <w:rPr>
          <w:rFonts w:asciiTheme="minorHAnsi" w:hAnsiTheme="minorHAnsi"/>
          <w:sz w:val="22"/>
          <w:szCs w:val="22"/>
        </w:rPr>
        <w:t xml:space="preserve"> the reserve fund first?</w:t>
      </w:r>
    </w:p>
    <w:p w14:paraId="33E3B986" w14:textId="77777777" w:rsidR="00C32921" w:rsidRDefault="00C32921" w:rsidP="00C32921">
      <w:pPr>
        <w:pStyle w:val="ListParagraph"/>
        <w:ind w:left="1080"/>
        <w:rPr>
          <w:rFonts w:asciiTheme="minorHAnsi" w:hAnsiTheme="minorHAnsi"/>
          <w:sz w:val="22"/>
          <w:szCs w:val="22"/>
        </w:rPr>
      </w:pPr>
    </w:p>
    <w:p w14:paraId="0C01678C" w14:textId="1B7BB80E" w:rsidR="00C32921" w:rsidRDefault="00C32921" w:rsidP="00C32921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Revenue</w:t>
      </w:r>
      <w:r w:rsidR="00775313">
        <w:rPr>
          <w:rFonts w:asciiTheme="minorHAnsi" w:hAnsiTheme="minorHAnsi"/>
          <w:sz w:val="22"/>
          <w:szCs w:val="22"/>
        </w:rPr>
        <w:t>s</w:t>
      </w:r>
    </w:p>
    <w:p w14:paraId="5257F6F0" w14:textId="0DCD5C0E" w:rsidR="00C32921" w:rsidRDefault="00775313" w:rsidP="00C32921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Nonresident Pool Membership</w:t>
      </w:r>
      <w:r w:rsidR="00D03368">
        <w:rPr>
          <w:rFonts w:asciiTheme="minorHAnsi" w:hAnsiTheme="minorHAnsi"/>
          <w:sz w:val="22"/>
          <w:szCs w:val="22"/>
        </w:rPr>
        <w:br/>
        <w:t xml:space="preserve">We could think about something like we allow up to </w:t>
      </w:r>
      <w:r w:rsidR="00D03368">
        <w:rPr>
          <w:rFonts w:asciiTheme="minorHAnsi" w:hAnsiTheme="minorHAnsi"/>
          <w:i/>
          <w:iCs/>
          <w:sz w:val="22"/>
          <w:szCs w:val="22"/>
        </w:rPr>
        <w:t>10</w:t>
      </w:r>
      <w:r w:rsidR="00D03368">
        <w:rPr>
          <w:rFonts w:asciiTheme="minorHAnsi" w:hAnsiTheme="minorHAnsi"/>
          <w:sz w:val="22"/>
          <w:szCs w:val="22"/>
        </w:rPr>
        <w:t xml:space="preserve"> (ex.) </w:t>
      </w:r>
      <w:r w:rsidR="003D2526">
        <w:rPr>
          <w:rFonts w:asciiTheme="minorHAnsi" w:hAnsiTheme="minorHAnsi"/>
          <w:sz w:val="22"/>
          <w:szCs w:val="22"/>
        </w:rPr>
        <w:t xml:space="preserve">households to </w:t>
      </w:r>
      <w:r w:rsidR="00D34390">
        <w:rPr>
          <w:rFonts w:asciiTheme="minorHAnsi" w:hAnsiTheme="minorHAnsi"/>
          <w:sz w:val="22"/>
          <w:szCs w:val="22"/>
        </w:rPr>
        <w:t>have this membership. 10 could = $6,000 additional revenue/year.</w:t>
      </w:r>
      <w:r w:rsidR="008E0D3E">
        <w:rPr>
          <w:rFonts w:asciiTheme="minorHAnsi" w:hAnsiTheme="minorHAnsi"/>
          <w:sz w:val="22"/>
          <w:szCs w:val="22"/>
        </w:rPr>
        <w:br/>
        <w:t>Would need to consider CPM insurance</w:t>
      </w:r>
      <w:r w:rsidR="005149DB">
        <w:rPr>
          <w:rFonts w:asciiTheme="minorHAnsi" w:hAnsiTheme="minorHAnsi"/>
          <w:sz w:val="22"/>
          <w:szCs w:val="22"/>
        </w:rPr>
        <w:t xml:space="preserve"> needs</w:t>
      </w:r>
      <w:r w:rsidR="00DB06BC">
        <w:rPr>
          <w:rFonts w:asciiTheme="minorHAnsi" w:hAnsiTheme="minorHAnsi"/>
          <w:sz w:val="22"/>
          <w:szCs w:val="22"/>
        </w:rPr>
        <w:t>, rules set for nonresidents, marketing (ex. HOAs only of nearby residents)</w:t>
      </w:r>
    </w:p>
    <w:p w14:paraId="006BCF99" w14:textId="0EE0D795" w:rsidR="00775313" w:rsidRDefault="00775313" w:rsidP="00775313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Sardis Forest: $100 application fee, </w:t>
      </w:r>
      <w:r w:rsidR="00AC61A7">
        <w:rPr>
          <w:rFonts w:asciiTheme="minorHAnsi" w:hAnsiTheme="minorHAnsi"/>
          <w:sz w:val="22"/>
          <w:szCs w:val="22"/>
        </w:rPr>
        <w:t>$580 dues, $520 initiation fee</w:t>
      </w:r>
    </w:p>
    <w:p w14:paraId="2D5E04AD" w14:textId="06BDE353" w:rsidR="00A70330" w:rsidRDefault="00A70330" w:rsidP="00292AD5">
      <w:pPr>
        <w:pStyle w:val="ListParagraph"/>
        <w:ind w:left="23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Hampton Green: $65</w:t>
      </w:r>
      <w:r w:rsidR="00D03368">
        <w:rPr>
          <w:rFonts w:asciiTheme="minorHAnsi" w:hAnsiTheme="minorHAnsi"/>
          <w:sz w:val="22"/>
          <w:szCs w:val="22"/>
        </w:rPr>
        <w:t>0 dues</w:t>
      </w:r>
    </w:p>
    <w:p w14:paraId="2EE7ED3A" w14:textId="3887AC7D" w:rsidR="00A55B9E" w:rsidRDefault="009D0711" w:rsidP="00A55B9E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Special Assessment</w:t>
      </w:r>
      <w:r>
        <w:rPr>
          <w:rFonts w:asciiTheme="minorHAnsi" w:hAnsiTheme="minorHAnsi"/>
          <w:sz w:val="22"/>
          <w:szCs w:val="22"/>
        </w:rPr>
        <w:br/>
        <w:t>We spok</w:t>
      </w:r>
      <w:r w:rsidR="003C49A9">
        <w:rPr>
          <w:rFonts w:asciiTheme="minorHAnsi" w:hAnsiTheme="minorHAnsi"/>
          <w:sz w:val="22"/>
          <w:szCs w:val="22"/>
        </w:rPr>
        <w:t xml:space="preserve">e about the idea of it </w:t>
      </w:r>
      <w:r w:rsidR="00357E01">
        <w:rPr>
          <w:rFonts w:asciiTheme="minorHAnsi" w:hAnsiTheme="minorHAnsi"/>
          <w:sz w:val="22"/>
          <w:szCs w:val="22"/>
        </w:rPr>
        <w:t>additional funding needs through special assessment are necessary to accomplish what we want to achieve.</w:t>
      </w:r>
      <w:r w:rsidR="0040437A">
        <w:rPr>
          <w:rFonts w:asciiTheme="minorHAnsi" w:hAnsiTheme="minorHAnsi"/>
          <w:sz w:val="22"/>
          <w:szCs w:val="22"/>
        </w:rPr>
        <w:t xml:space="preserve"> We will speak to this at the July Community Meeting.</w:t>
      </w:r>
    </w:p>
    <w:p w14:paraId="256E24D0" w14:textId="77777777" w:rsidR="00ED7283" w:rsidRDefault="00ED7283" w:rsidP="00ED7283">
      <w:pPr>
        <w:pStyle w:val="ListParagraph"/>
        <w:ind w:left="1440"/>
        <w:rPr>
          <w:rFonts w:asciiTheme="minorHAnsi" w:hAnsiTheme="minorHAnsi"/>
          <w:sz w:val="22"/>
          <w:szCs w:val="22"/>
        </w:rPr>
      </w:pPr>
    </w:p>
    <w:p w14:paraId="2B515D0F" w14:textId="7A695714" w:rsidR="00B143F6" w:rsidRDefault="00B143F6" w:rsidP="00083E90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Pool Entry</w:t>
      </w:r>
    </w:p>
    <w:p w14:paraId="0531C0F5" w14:textId="77777777" w:rsidR="00011C0C" w:rsidRDefault="00B143F6" w:rsidP="00011C0C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 spoke to Colleen</w:t>
      </w:r>
      <w:r w:rsidR="00C62E8C">
        <w:rPr>
          <w:rFonts w:asciiTheme="minorHAnsi" w:hAnsiTheme="minorHAnsi"/>
          <w:sz w:val="22"/>
          <w:szCs w:val="22"/>
        </w:rPr>
        <w:t xml:space="preserve"> from Carolina Pool Management</w:t>
      </w:r>
      <w:r>
        <w:rPr>
          <w:rFonts w:asciiTheme="minorHAnsi" w:hAnsiTheme="minorHAnsi"/>
          <w:sz w:val="22"/>
          <w:szCs w:val="22"/>
        </w:rPr>
        <w:t>. Round key fob works best</w:t>
      </w:r>
      <w:r w:rsidR="00BD0544">
        <w:rPr>
          <w:rFonts w:asciiTheme="minorHAnsi" w:hAnsiTheme="minorHAnsi"/>
          <w:sz w:val="22"/>
          <w:szCs w:val="22"/>
        </w:rPr>
        <w:t>. Gates would need to be changed</w:t>
      </w:r>
      <w:r w:rsidR="00474810">
        <w:rPr>
          <w:rFonts w:asciiTheme="minorHAnsi" w:hAnsiTheme="minorHAnsi"/>
          <w:sz w:val="22"/>
          <w:szCs w:val="22"/>
        </w:rPr>
        <w:t xml:space="preserve"> to implement something like this. Access can be limited by fo</w:t>
      </w:r>
      <w:r w:rsidR="00402ADA">
        <w:rPr>
          <w:rFonts w:asciiTheme="minorHAnsi" w:hAnsiTheme="minorHAnsi"/>
          <w:sz w:val="22"/>
          <w:szCs w:val="22"/>
        </w:rPr>
        <w:t xml:space="preserve">b, location, </w:t>
      </w:r>
      <w:r w:rsidR="00C62E8C">
        <w:rPr>
          <w:rFonts w:asciiTheme="minorHAnsi" w:hAnsiTheme="minorHAnsi"/>
          <w:sz w:val="22"/>
          <w:szCs w:val="22"/>
        </w:rPr>
        <w:t>time.</w:t>
      </w:r>
    </w:p>
    <w:p w14:paraId="6F93F127" w14:textId="412D62BD" w:rsidR="00944B67" w:rsidRDefault="00944B67" w:rsidP="00011C0C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011C0C">
        <w:rPr>
          <w:rFonts w:asciiTheme="minorHAnsi" w:hAnsiTheme="minorHAnsi"/>
          <w:sz w:val="22"/>
          <w:szCs w:val="22"/>
        </w:rPr>
        <w:t>Colleen from Carolina Pool Management mentioned our pool deck access issues are not unique here.</w:t>
      </w:r>
    </w:p>
    <w:p w14:paraId="629B4B77" w14:textId="062533C0" w:rsidR="00011C0C" w:rsidRDefault="00011C0C" w:rsidP="00011C0C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 general, key fob access systems cost $15</w:t>
      </w:r>
      <w:r w:rsidR="001112F5">
        <w:rPr>
          <w:rFonts w:asciiTheme="minorHAnsi" w:hAnsiTheme="minorHAnsi"/>
          <w:sz w:val="22"/>
          <w:szCs w:val="22"/>
        </w:rPr>
        <w:t>,000</w:t>
      </w:r>
      <w:r>
        <w:rPr>
          <w:rFonts w:asciiTheme="minorHAnsi" w:hAnsiTheme="minorHAnsi"/>
          <w:sz w:val="22"/>
          <w:szCs w:val="22"/>
        </w:rPr>
        <w:t>-25,000.</w:t>
      </w:r>
      <w:r w:rsidR="001112F5">
        <w:rPr>
          <w:rFonts w:asciiTheme="minorHAnsi" w:hAnsiTheme="minorHAnsi"/>
          <w:sz w:val="22"/>
          <w:szCs w:val="22"/>
        </w:rPr>
        <w:t xml:space="preserve"> In conjunction with nonresident pool memberships, costs could be recouped within two years.</w:t>
      </w:r>
    </w:p>
    <w:p w14:paraId="3F22F7D4" w14:textId="77777777" w:rsidR="00106B9E" w:rsidRDefault="00106B9E" w:rsidP="00106B9E">
      <w:pPr>
        <w:pStyle w:val="ListParagraph"/>
        <w:ind w:left="1080"/>
        <w:rPr>
          <w:rFonts w:asciiTheme="minorHAnsi" w:hAnsiTheme="minorHAnsi"/>
          <w:sz w:val="22"/>
          <w:szCs w:val="22"/>
        </w:rPr>
      </w:pPr>
    </w:p>
    <w:p w14:paraId="337D3CC0" w14:textId="345F77F7" w:rsidR="00106B9E" w:rsidRDefault="00106B9E" w:rsidP="00106B9E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Pool Pass Feedback</w:t>
      </w:r>
    </w:p>
    <w:p w14:paraId="428A90FE" w14:textId="5AD9312E" w:rsidR="00106B9E" w:rsidRPr="00011C0C" w:rsidRDefault="00C02AE3" w:rsidP="00106B9E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 reviewed feedback presented by Tyler, lead lifeguard</w:t>
      </w:r>
      <w:r w:rsidR="00684B7B">
        <w:rPr>
          <w:rFonts w:asciiTheme="minorHAnsi" w:hAnsiTheme="minorHAnsi"/>
          <w:sz w:val="22"/>
          <w:szCs w:val="22"/>
        </w:rPr>
        <w:t xml:space="preserve"> at our pool this summer.</w:t>
      </w:r>
    </w:p>
    <w:p w14:paraId="191AD1F7" w14:textId="77777777" w:rsidR="00B143F6" w:rsidRDefault="00B143F6" w:rsidP="00B143F6">
      <w:pPr>
        <w:rPr>
          <w:rFonts w:asciiTheme="minorHAnsi" w:hAnsiTheme="minorHAnsi"/>
          <w:sz w:val="22"/>
          <w:szCs w:val="22"/>
        </w:rPr>
      </w:pPr>
    </w:p>
    <w:p w14:paraId="7848E29B" w14:textId="3AD7E776" w:rsidR="00B143F6" w:rsidRDefault="0040437A" w:rsidP="00CC26E0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2025 Budget Planning</w:t>
      </w:r>
    </w:p>
    <w:p w14:paraId="6DF20A45" w14:textId="2518CCC4" w:rsidR="0040437A" w:rsidRDefault="0040437A" w:rsidP="0040437A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Board will conduct a review of each expense type. This will start by analyzing what the expenses are right now.</w:t>
      </w:r>
    </w:p>
    <w:p w14:paraId="5FDB6515" w14:textId="78EB04C1" w:rsidR="0040437A" w:rsidRDefault="0040437A" w:rsidP="0040437A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Timeline: Review September-October, Board vote November</w:t>
      </w:r>
      <w:r w:rsidR="008900A3">
        <w:rPr>
          <w:rFonts w:asciiTheme="minorHAnsi" w:hAnsiTheme="minorHAnsi"/>
          <w:sz w:val="22"/>
          <w:szCs w:val="22"/>
        </w:rPr>
        <w:t>, Approval and notification by December 1</w:t>
      </w:r>
      <w:r w:rsidR="004E14A0">
        <w:rPr>
          <w:rFonts w:asciiTheme="minorHAnsi" w:hAnsiTheme="minorHAnsi"/>
          <w:sz w:val="22"/>
          <w:szCs w:val="22"/>
        </w:rPr>
        <w:t>.</w:t>
      </w:r>
    </w:p>
    <w:p w14:paraId="34582A2A" w14:textId="77777777" w:rsidR="00B143F6" w:rsidRPr="00B143F6" w:rsidRDefault="00B143F6" w:rsidP="00B143F6">
      <w:pPr>
        <w:rPr>
          <w:rFonts w:asciiTheme="minorHAnsi" w:hAnsiTheme="minorHAnsi"/>
          <w:sz w:val="22"/>
          <w:szCs w:val="22"/>
        </w:rPr>
      </w:pPr>
    </w:p>
    <w:p w14:paraId="7FCE4459" w14:textId="726F1A50" w:rsidR="00083E90" w:rsidRPr="00083E90" w:rsidRDefault="00083E90" w:rsidP="00083E90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83E90">
        <w:rPr>
          <w:rFonts w:asciiTheme="minorHAnsi" w:hAnsiTheme="minorHAnsi"/>
          <w:sz w:val="22"/>
          <w:szCs w:val="22"/>
        </w:rPr>
        <w:t>Security</w:t>
      </w:r>
    </w:p>
    <w:p w14:paraId="60F268F2" w14:textId="3657D79C" w:rsidR="00083E90" w:rsidRDefault="00667451" w:rsidP="00667451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We will </w:t>
      </w:r>
      <w:r w:rsidR="002177ED">
        <w:rPr>
          <w:rFonts w:asciiTheme="minorHAnsi" w:hAnsiTheme="minorHAnsi"/>
          <w:sz w:val="22"/>
          <w:szCs w:val="22"/>
        </w:rPr>
        <w:t>a</w:t>
      </w:r>
      <w:r w:rsidR="00F274AA">
        <w:rPr>
          <w:rFonts w:asciiTheme="minorHAnsi" w:hAnsiTheme="minorHAnsi"/>
          <w:sz w:val="22"/>
          <w:szCs w:val="22"/>
        </w:rPr>
        <w:t>ssess the security in conjunction with the key fob.</w:t>
      </w:r>
    </w:p>
    <w:p w14:paraId="7E1C92D6" w14:textId="77777777" w:rsidR="00083E90" w:rsidRPr="00F274AA" w:rsidRDefault="00083E90" w:rsidP="00F274AA">
      <w:pPr>
        <w:rPr>
          <w:rFonts w:asciiTheme="minorHAnsi" w:hAnsiTheme="minorHAnsi"/>
          <w:sz w:val="22"/>
          <w:szCs w:val="22"/>
        </w:rPr>
      </w:pPr>
    </w:p>
    <w:p w14:paraId="7BF80E0A" w14:textId="77777777" w:rsidR="006B7D26" w:rsidRPr="00072ACC" w:rsidRDefault="006B7D26" w:rsidP="006B7D26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Announcements</w:t>
      </w:r>
    </w:p>
    <w:p w14:paraId="763F92D6" w14:textId="5A3F2C6C" w:rsidR="006B7D26" w:rsidRPr="00072ACC" w:rsidRDefault="006B7D26" w:rsidP="006B7D26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 xml:space="preserve">The </w:t>
      </w:r>
      <w:r w:rsidR="00A10CAF">
        <w:rPr>
          <w:rFonts w:asciiTheme="minorHAnsi" w:hAnsiTheme="minorHAnsi"/>
          <w:sz w:val="22"/>
          <w:szCs w:val="22"/>
        </w:rPr>
        <w:t>July</w:t>
      </w:r>
      <w:r w:rsidRPr="00072ACC">
        <w:rPr>
          <w:rFonts w:asciiTheme="minorHAnsi" w:hAnsiTheme="minorHAnsi"/>
          <w:sz w:val="22"/>
          <w:szCs w:val="22"/>
        </w:rPr>
        <w:t xml:space="preserve"> </w:t>
      </w:r>
      <w:r w:rsidR="00A10CAF">
        <w:rPr>
          <w:rFonts w:asciiTheme="minorHAnsi" w:hAnsiTheme="minorHAnsi"/>
          <w:sz w:val="22"/>
          <w:szCs w:val="22"/>
        </w:rPr>
        <w:t>Community</w:t>
      </w:r>
      <w:r w:rsidRPr="00072ACC">
        <w:rPr>
          <w:rFonts w:asciiTheme="minorHAnsi" w:hAnsiTheme="minorHAnsi"/>
          <w:sz w:val="22"/>
          <w:szCs w:val="22"/>
        </w:rPr>
        <w:t xml:space="preserve"> meeting is scheduled for </w:t>
      </w:r>
      <w:r w:rsidR="00A10CAF">
        <w:rPr>
          <w:rFonts w:asciiTheme="minorHAnsi" w:hAnsiTheme="minorHAnsi"/>
          <w:sz w:val="22"/>
          <w:szCs w:val="22"/>
        </w:rPr>
        <w:t>July 21 at 6</w:t>
      </w:r>
      <w:r w:rsidRPr="00072ACC">
        <w:rPr>
          <w:rFonts w:asciiTheme="minorHAnsi" w:hAnsiTheme="minorHAnsi"/>
          <w:sz w:val="22"/>
          <w:szCs w:val="22"/>
        </w:rPr>
        <w:t xml:space="preserve"> pm at the Clubhouse.</w:t>
      </w:r>
    </w:p>
    <w:p w14:paraId="44391A81" w14:textId="77777777" w:rsidR="006B7D26" w:rsidRPr="00072ACC" w:rsidRDefault="006B7D26" w:rsidP="006B7D26">
      <w:pPr>
        <w:rPr>
          <w:rFonts w:asciiTheme="minorHAnsi" w:hAnsiTheme="minorHAnsi"/>
          <w:sz w:val="22"/>
          <w:szCs w:val="22"/>
        </w:rPr>
      </w:pPr>
    </w:p>
    <w:p w14:paraId="5DBAAF9D" w14:textId="77777777" w:rsidR="006B7D26" w:rsidRPr="00072ACC" w:rsidRDefault="006B7D26" w:rsidP="006B7D26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Adjournment</w:t>
      </w:r>
    </w:p>
    <w:p w14:paraId="7F1AB664" w14:textId="071E8FF5" w:rsidR="003963A5" w:rsidRPr="00876C2C" w:rsidRDefault="00E929B3" w:rsidP="003963A5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Mujeeb</w:t>
      </w:r>
      <w:r w:rsidR="003963A5">
        <w:rPr>
          <w:rFonts w:asciiTheme="minorHAnsi" w:hAnsiTheme="minorHAnsi"/>
          <w:sz w:val="22"/>
          <w:szCs w:val="22"/>
        </w:rPr>
        <w:t xml:space="preserve"> made a motion to </w:t>
      </w:r>
      <w:r w:rsidR="00A10CAF">
        <w:rPr>
          <w:rFonts w:asciiTheme="minorHAnsi" w:hAnsiTheme="minorHAnsi"/>
          <w:sz w:val="22"/>
          <w:szCs w:val="22"/>
        </w:rPr>
        <w:t>adjourn the meeting</w:t>
      </w:r>
      <w:r w:rsidR="003963A5" w:rsidRPr="00876C2C">
        <w:rPr>
          <w:rFonts w:asciiTheme="minorHAnsi" w:hAnsiTheme="minorHAnsi"/>
          <w:sz w:val="22"/>
          <w:szCs w:val="22"/>
        </w:rPr>
        <w:t>.</w:t>
      </w:r>
    </w:p>
    <w:p w14:paraId="3ED41BF4" w14:textId="004BE3EB" w:rsidR="003963A5" w:rsidRPr="00876C2C" w:rsidRDefault="003963A5" w:rsidP="003963A5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876C2C">
        <w:rPr>
          <w:rFonts w:asciiTheme="minorHAnsi" w:hAnsiTheme="minorHAnsi"/>
          <w:sz w:val="22"/>
          <w:szCs w:val="22"/>
        </w:rPr>
        <w:t>Seconded by:</w:t>
      </w:r>
      <w:r w:rsidR="00E929B3">
        <w:rPr>
          <w:rFonts w:asciiTheme="minorHAnsi" w:hAnsiTheme="minorHAnsi"/>
          <w:sz w:val="22"/>
          <w:szCs w:val="22"/>
        </w:rPr>
        <w:t xml:space="preserve"> Andrew</w:t>
      </w:r>
    </w:p>
    <w:p w14:paraId="6A4142C5" w14:textId="6BAA8483" w:rsidR="003963A5" w:rsidRPr="00897216" w:rsidRDefault="003963A5" w:rsidP="003963A5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876C2C">
        <w:rPr>
          <w:rFonts w:asciiTheme="minorHAnsi" w:hAnsiTheme="minorHAnsi"/>
          <w:sz w:val="22"/>
          <w:szCs w:val="22"/>
        </w:rPr>
        <w:t>Vote:</w:t>
      </w:r>
      <w:r>
        <w:rPr>
          <w:rFonts w:asciiTheme="minorHAnsi" w:hAnsiTheme="minorHAnsi"/>
          <w:sz w:val="22"/>
          <w:szCs w:val="22"/>
        </w:rPr>
        <w:t xml:space="preserve"> Andrew, </w:t>
      </w:r>
      <w:r w:rsidR="00D9761D">
        <w:rPr>
          <w:rFonts w:asciiTheme="minorHAnsi" w:hAnsiTheme="minorHAnsi"/>
          <w:sz w:val="22"/>
          <w:szCs w:val="22"/>
        </w:rPr>
        <w:t xml:space="preserve">Taryn, </w:t>
      </w:r>
      <w:r>
        <w:rPr>
          <w:rFonts w:asciiTheme="minorHAnsi" w:hAnsiTheme="minorHAnsi"/>
          <w:sz w:val="22"/>
          <w:szCs w:val="22"/>
        </w:rPr>
        <w:t xml:space="preserve">Jose, Mujeeb, and Mark </w:t>
      </w:r>
      <w:r w:rsidR="00ED0B79" w:rsidRPr="007E30F2">
        <w:rPr>
          <w:rFonts w:asciiTheme="minorHAnsi" w:hAnsiTheme="minorHAnsi"/>
          <w:sz w:val="22"/>
          <w:szCs w:val="22"/>
        </w:rPr>
        <w:t>all voted in favor. No dissent or abstains.</w:t>
      </w:r>
    </w:p>
    <w:p w14:paraId="64AB6551" w14:textId="5A832ED8" w:rsidR="003963A5" w:rsidRPr="00072ACC" w:rsidRDefault="003963A5" w:rsidP="003963A5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The</w:t>
      </w:r>
      <w:r>
        <w:rPr>
          <w:rFonts w:asciiTheme="minorHAnsi" w:hAnsiTheme="minorHAnsi"/>
          <w:sz w:val="22"/>
          <w:szCs w:val="22"/>
        </w:rPr>
        <w:t xml:space="preserve"> </w:t>
      </w:r>
      <w:r w:rsidRPr="00072ACC">
        <w:rPr>
          <w:rFonts w:asciiTheme="minorHAnsi" w:hAnsiTheme="minorHAnsi"/>
          <w:sz w:val="22"/>
          <w:szCs w:val="22"/>
        </w:rPr>
        <w:t xml:space="preserve">meeting ended at </w:t>
      </w:r>
      <w:r w:rsidR="00885380">
        <w:rPr>
          <w:rFonts w:asciiTheme="minorHAnsi" w:hAnsiTheme="minorHAnsi"/>
          <w:sz w:val="22"/>
          <w:szCs w:val="22"/>
        </w:rPr>
        <w:t>8:16</w:t>
      </w:r>
      <w:r w:rsidRPr="00072ACC">
        <w:rPr>
          <w:rFonts w:asciiTheme="minorHAnsi" w:hAnsiTheme="minorHAnsi"/>
          <w:sz w:val="22"/>
          <w:szCs w:val="22"/>
        </w:rPr>
        <w:t xml:space="preserve"> p.m. </w:t>
      </w:r>
    </w:p>
    <w:p w14:paraId="23327A14" w14:textId="4A9C0957" w:rsidR="00814994" w:rsidRPr="002A1228" w:rsidRDefault="00814994" w:rsidP="00A10CAF">
      <w:pPr>
        <w:pStyle w:val="ListParagraph"/>
        <w:ind w:left="1440"/>
        <w:rPr>
          <w:rFonts w:asciiTheme="minorHAnsi" w:hAnsiTheme="minorHAnsi"/>
          <w:sz w:val="22"/>
          <w:szCs w:val="22"/>
        </w:rPr>
      </w:pPr>
    </w:p>
    <w:sectPr w:rsidR="00814994" w:rsidRPr="002A1228" w:rsidSect="00B86D8C">
      <w:pgSz w:w="12240" w:h="15840"/>
      <w:pgMar w:top="1720" w:right="1720" w:bottom="280" w:left="1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467E5" w14:textId="77777777" w:rsidR="009A1D24" w:rsidRDefault="009A1D24" w:rsidP="00BF4A5B">
      <w:r>
        <w:separator/>
      </w:r>
    </w:p>
  </w:endnote>
  <w:endnote w:type="continuationSeparator" w:id="0">
    <w:p w14:paraId="1FAD2EAA" w14:textId="77777777" w:rsidR="009A1D24" w:rsidRDefault="009A1D24" w:rsidP="00BF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F56D4" w14:textId="77777777" w:rsidR="009A1D24" w:rsidRDefault="009A1D24" w:rsidP="00BF4A5B">
      <w:r>
        <w:separator/>
      </w:r>
    </w:p>
  </w:footnote>
  <w:footnote w:type="continuationSeparator" w:id="0">
    <w:p w14:paraId="2012E114" w14:textId="77777777" w:rsidR="009A1D24" w:rsidRDefault="009A1D24" w:rsidP="00BF4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023B6"/>
    <w:multiLevelType w:val="hybridMultilevel"/>
    <w:tmpl w:val="B682459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97757"/>
    <w:multiLevelType w:val="hybridMultilevel"/>
    <w:tmpl w:val="1E527BC4"/>
    <w:lvl w:ilvl="0" w:tplc="EC10BAA4">
      <w:start w:val="1"/>
      <w:numFmt w:val="upperRoman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E0C6DD6"/>
    <w:multiLevelType w:val="hybridMultilevel"/>
    <w:tmpl w:val="D62E5176"/>
    <w:lvl w:ilvl="0" w:tplc="AE8CD168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42985"/>
    <w:multiLevelType w:val="hybridMultilevel"/>
    <w:tmpl w:val="131A0D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2C77110"/>
    <w:multiLevelType w:val="hybridMultilevel"/>
    <w:tmpl w:val="A9F6BE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38F2E1F"/>
    <w:multiLevelType w:val="hybridMultilevel"/>
    <w:tmpl w:val="F36C18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C36238E"/>
    <w:multiLevelType w:val="hybridMultilevel"/>
    <w:tmpl w:val="808285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DD43ED1"/>
    <w:multiLevelType w:val="hybridMultilevel"/>
    <w:tmpl w:val="0C2651F2"/>
    <w:lvl w:ilvl="0" w:tplc="AE8CD168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85B4A"/>
    <w:multiLevelType w:val="hybridMultilevel"/>
    <w:tmpl w:val="C4EE6078"/>
    <w:lvl w:ilvl="0" w:tplc="EC10B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AE8CD168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76A8E"/>
    <w:multiLevelType w:val="hybridMultilevel"/>
    <w:tmpl w:val="1CF65CC2"/>
    <w:lvl w:ilvl="0" w:tplc="8C982148">
      <w:start w:val="1"/>
      <w:numFmt w:val="decimal"/>
      <w:lvlText w:val="(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47961734"/>
    <w:multiLevelType w:val="hybridMultilevel"/>
    <w:tmpl w:val="B2DAEDC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47C93B6F"/>
    <w:multiLevelType w:val="hybridMultilevel"/>
    <w:tmpl w:val="84A8C63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71D38B7"/>
    <w:multiLevelType w:val="hybridMultilevel"/>
    <w:tmpl w:val="088AD3F0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3" w15:restartNumberingAfterBreak="0">
    <w:nsid w:val="583650E6"/>
    <w:multiLevelType w:val="hybridMultilevel"/>
    <w:tmpl w:val="AA8E7A84"/>
    <w:lvl w:ilvl="0" w:tplc="AE8CD168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E6083"/>
    <w:multiLevelType w:val="hybridMultilevel"/>
    <w:tmpl w:val="8D80FE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CD22903"/>
    <w:multiLevelType w:val="hybridMultilevel"/>
    <w:tmpl w:val="0C2651F2"/>
    <w:lvl w:ilvl="0" w:tplc="FFFFFFFF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40A16"/>
    <w:multiLevelType w:val="hybridMultilevel"/>
    <w:tmpl w:val="2F4AA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14984"/>
    <w:multiLevelType w:val="hybridMultilevel"/>
    <w:tmpl w:val="0C2651F2"/>
    <w:lvl w:ilvl="0" w:tplc="FFFFFFFF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7129C1"/>
    <w:multiLevelType w:val="hybridMultilevel"/>
    <w:tmpl w:val="3618A1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FCC1506"/>
    <w:multiLevelType w:val="hybridMultilevel"/>
    <w:tmpl w:val="563253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57777102">
    <w:abstractNumId w:val="8"/>
  </w:num>
  <w:num w:numId="2" w16cid:durableId="833954503">
    <w:abstractNumId w:val="0"/>
  </w:num>
  <w:num w:numId="3" w16cid:durableId="1115976837">
    <w:abstractNumId w:val="16"/>
  </w:num>
  <w:num w:numId="4" w16cid:durableId="1052465768">
    <w:abstractNumId w:val="3"/>
  </w:num>
  <w:num w:numId="5" w16cid:durableId="1402365820">
    <w:abstractNumId w:val="13"/>
  </w:num>
  <w:num w:numId="6" w16cid:durableId="2053847558">
    <w:abstractNumId w:val="10"/>
  </w:num>
  <w:num w:numId="7" w16cid:durableId="1293749056">
    <w:abstractNumId w:val="12"/>
  </w:num>
  <w:num w:numId="8" w16cid:durableId="1448742697">
    <w:abstractNumId w:val="9"/>
  </w:num>
  <w:num w:numId="9" w16cid:durableId="90322967">
    <w:abstractNumId w:val="1"/>
  </w:num>
  <w:num w:numId="10" w16cid:durableId="841437670">
    <w:abstractNumId w:val="2"/>
  </w:num>
  <w:num w:numId="11" w16cid:durableId="1704863932">
    <w:abstractNumId w:val="14"/>
  </w:num>
  <w:num w:numId="12" w16cid:durableId="445776239">
    <w:abstractNumId w:val="6"/>
  </w:num>
  <w:num w:numId="13" w16cid:durableId="493422216">
    <w:abstractNumId w:val="5"/>
  </w:num>
  <w:num w:numId="14" w16cid:durableId="62725791">
    <w:abstractNumId w:val="18"/>
  </w:num>
  <w:num w:numId="15" w16cid:durableId="1681085389">
    <w:abstractNumId w:val="4"/>
  </w:num>
  <w:num w:numId="16" w16cid:durableId="1232541908">
    <w:abstractNumId w:val="7"/>
  </w:num>
  <w:num w:numId="17" w16cid:durableId="228274911">
    <w:abstractNumId w:val="11"/>
  </w:num>
  <w:num w:numId="18" w16cid:durableId="1863277763">
    <w:abstractNumId w:val="19"/>
  </w:num>
  <w:num w:numId="19" w16cid:durableId="226191734">
    <w:abstractNumId w:val="15"/>
  </w:num>
  <w:num w:numId="20" w16cid:durableId="578735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D26"/>
    <w:rsid w:val="000007E2"/>
    <w:rsid w:val="00002FA5"/>
    <w:rsid w:val="00006CBD"/>
    <w:rsid w:val="00011C0C"/>
    <w:rsid w:val="00014B9B"/>
    <w:rsid w:val="000158FC"/>
    <w:rsid w:val="000162E9"/>
    <w:rsid w:val="000166E9"/>
    <w:rsid w:val="0002020B"/>
    <w:rsid w:val="0002047E"/>
    <w:rsid w:val="00025773"/>
    <w:rsid w:val="000276DB"/>
    <w:rsid w:val="00027F2B"/>
    <w:rsid w:val="000324B6"/>
    <w:rsid w:val="00034FA5"/>
    <w:rsid w:val="00035BD3"/>
    <w:rsid w:val="00036E5C"/>
    <w:rsid w:val="00037150"/>
    <w:rsid w:val="000375DA"/>
    <w:rsid w:val="00042566"/>
    <w:rsid w:val="0004637F"/>
    <w:rsid w:val="000472D1"/>
    <w:rsid w:val="0004796A"/>
    <w:rsid w:val="000479B5"/>
    <w:rsid w:val="00050B2C"/>
    <w:rsid w:val="0005191D"/>
    <w:rsid w:val="00053F0F"/>
    <w:rsid w:val="00065026"/>
    <w:rsid w:val="000659F1"/>
    <w:rsid w:val="00067526"/>
    <w:rsid w:val="00067CC8"/>
    <w:rsid w:val="000714AA"/>
    <w:rsid w:val="00072ACC"/>
    <w:rsid w:val="00072E1F"/>
    <w:rsid w:val="00074C57"/>
    <w:rsid w:val="0007676D"/>
    <w:rsid w:val="00076BB0"/>
    <w:rsid w:val="00083E90"/>
    <w:rsid w:val="0008670D"/>
    <w:rsid w:val="000902A0"/>
    <w:rsid w:val="000A2503"/>
    <w:rsid w:val="000A3487"/>
    <w:rsid w:val="000A472C"/>
    <w:rsid w:val="000A74B2"/>
    <w:rsid w:val="000A7D8E"/>
    <w:rsid w:val="000B04E2"/>
    <w:rsid w:val="000B149C"/>
    <w:rsid w:val="000B5E82"/>
    <w:rsid w:val="000B6F4E"/>
    <w:rsid w:val="000C1ABD"/>
    <w:rsid w:val="000C2036"/>
    <w:rsid w:val="000C287C"/>
    <w:rsid w:val="000C28AD"/>
    <w:rsid w:val="000C2E8F"/>
    <w:rsid w:val="000C6893"/>
    <w:rsid w:val="000C7AE9"/>
    <w:rsid w:val="000D1489"/>
    <w:rsid w:val="000D34DD"/>
    <w:rsid w:val="000D639D"/>
    <w:rsid w:val="000D6DF7"/>
    <w:rsid w:val="000E03F8"/>
    <w:rsid w:val="000E08D4"/>
    <w:rsid w:val="000E1ABC"/>
    <w:rsid w:val="000E5566"/>
    <w:rsid w:val="000E5E31"/>
    <w:rsid w:val="000E6B9E"/>
    <w:rsid w:val="000F727F"/>
    <w:rsid w:val="0010248C"/>
    <w:rsid w:val="001054BC"/>
    <w:rsid w:val="00106B9E"/>
    <w:rsid w:val="001112F5"/>
    <w:rsid w:val="00112F8A"/>
    <w:rsid w:val="001137D7"/>
    <w:rsid w:val="00113C39"/>
    <w:rsid w:val="00121F13"/>
    <w:rsid w:val="00122E2F"/>
    <w:rsid w:val="0012337D"/>
    <w:rsid w:val="00125C65"/>
    <w:rsid w:val="0012603F"/>
    <w:rsid w:val="0013410C"/>
    <w:rsid w:val="00135785"/>
    <w:rsid w:val="00137002"/>
    <w:rsid w:val="00137025"/>
    <w:rsid w:val="00140836"/>
    <w:rsid w:val="00140863"/>
    <w:rsid w:val="00140D36"/>
    <w:rsid w:val="001438B9"/>
    <w:rsid w:val="00145B0C"/>
    <w:rsid w:val="001622BE"/>
    <w:rsid w:val="0016288B"/>
    <w:rsid w:val="00163BEB"/>
    <w:rsid w:val="00164DC0"/>
    <w:rsid w:val="00166703"/>
    <w:rsid w:val="0016736B"/>
    <w:rsid w:val="00175CB9"/>
    <w:rsid w:val="00183287"/>
    <w:rsid w:val="00186841"/>
    <w:rsid w:val="00191C8F"/>
    <w:rsid w:val="00191D85"/>
    <w:rsid w:val="00194701"/>
    <w:rsid w:val="001A3C62"/>
    <w:rsid w:val="001A7FDA"/>
    <w:rsid w:val="001B07B7"/>
    <w:rsid w:val="001B277B"/>
    <w:rsid w:val="001B4960"/>
    <w:rsid w:val="001B609C"/>
    <w:rsid w:val="001B6CF7"/>
    <w:rsid w:val="001B7264"/>
    <w:rsid w:val="001C1525"/>
    <w:rsid w:val="001C1E57"/>
    <w:rsid w:val="001C1F61"/>
    <w:rsid w:val="001C54DD"/>
    <w:rsid w:val="001C55C3"/>
    <w:rsid w:val="001C70E3"/>
    <w:rsid w:val="001C7794"/>
    <w:rsid w:val="001D309E"/>
    <w:rsid w:val="001D3D32"/>
    <w:rsid w:val="001E1088"/>
    <w:rsid w:val="001F0DC9"/>
    <w:rsid w:val="001F263D"/>
    <w:rsid w:val="001F3644"/>
    <w:rsid w:val="001F4232"/>
    <w:rsid w:val="001F6616"/>
    <w:rsid w:val="001F7C26"/>
    <w:rsid w:val="00201C62"/>
    <w:rsid w:val="0020424C"/>
    <w:rsid w:val="002046D3"/>
    <w:rsid w:val="00205074"/>
    <w:rsid w:val="00206501"/>
    <w:rsid w:val="00210E9F"/>
    <w:rsid w:val="00211F0A"/>
    <w:rsid w:val="002121A0"/>
    <w:rsid w:val="002131C7"/>
    <w:rsid w:val="00215A44"/>
    <w:rsid w:val="002177ED"/>
    <w:rsid w:val="00217F74"/>
    <w:rsid w:val="00220BCD"/>
    <w:rsid w:val="0022547B"/>
    <w:rsid w:val="0022554A"/>
    <w:rsid w:val="0022677E"/>
    <w:rsid w:val="00231FF3"/>
    <w:rsid w:val="00232FD9"/>
    <w:rsid w:val="002340BF"/>
    <w:rsid w:val="00235C4D"/>
    <w:rsid w:val="002365BA"/>
    <w:rsid w:val="00244B74"/>
    <w:rsid w:val="00245380"/>
    <w:rsid w:val="00247825"/>
    <w:rsid w:val="00247E42"/>
    <w:rsid w:val="00250D80"/>
    <w:rsid w:val="002652BF"/>
    <w:rsid w:val="002654DD"/>
    <w:rsid w:val="00270FAE"/>
    <w:rsid w:val="002737F1"/>
    <w:rsid w:val="00273F2A"/>
    <w:rsid w:val="00274116"/>
    <w:rsid w:val="00275125"/>
    <w:rsid w:val="00275323"/>
    <w:rsid w:val="00275F22"/>
    <w:rsid w:val="0027672A"/>
    <w:rsid w:val="00277599"/>
    <w:rsid w:val="0028074A"/>
    <w:rsid w:val="00280A7F"/>
    <w:rsid w:val="00281C45"/>
    <w:rsid w:val="0028391F"/>
    <w:rsid w:val="00284398"/>
    <w:rsid w:val="002849DE"/>
    <w:rsid w:val="00285670"/>
    <w:rsid w:val="002879D1"/>
    <w:rsid w:val="00292A49"/>
    <w:rsid w:val="00292AD5"/>
    <w:rsid w:val="00295D38"/>
    <w:rsid w:val="00296252"/>
    <w:rsid w:val="00297905"/>
    <w:rsid w:val="002A1228"/>
    <w:rsid w:val="002A1D29"/>
    <w:rsid w:val="002A1F7E"/>
    <w:rsid w:val="002A51A7"/>
    <w:rsid w:val="002C754E"/>
    <w:rsid w:val="002C78F2"/>
    <w:rsid w:val="002D2EFA"/>
    <w:rsid w:val="002D2FCD"/>
    <w:rsid w:val="002D3963"/>
    <w:rsid w:val="002E02F6"/>
    <w:rsid w:val="002E1C89"/>
    <w:rsid w:val="002E33B4"/>
    <w:rsid w:val="002E4A4B"/>
    <w:rsid w:val="002E6CC6"/>
    <w:rsid w:val="002F1235"/>
    <w:rsid w:val="002F187F"/>
    <w:rsid w:val="002F1B61"/>
    <w:rsid w:val="002F42E2"/>
    <w:rsid w:val="002F630D"/>
    <w:rsid w:val="00301AD9"/>
    <w:rsid w:val="00301C44"/>
    <w:rsid w:val="0030258A"/>
    <w:rsid w:val="003049F7"/>
    <w:rsid w:val="00305DC2"/>
    <w:rsid w:val="00305E90"/>
    <w:rsid w:val="0030731F"/>
    <w:rsid w:val="003134C0"/>
    <w:rsid w:val="00316200"/>
    <w:rsid w:val="0033006A"/>
    <w:rsid w:val="00330D13"/>
    <w:rsid w:val="00331958"/>
    <w:rsid w:val="00334160"/>
    <w:rsid w:val="0033620A"/>
    <w:rsid w:val="0034097C"/>
    <w:rsid w:val="00340FB8"/>
    <w:rsid w:val="003418CE"/>
    <w:rsid w:val="00341E14"/>
    <w:rsid w:val="00343ECE"/>
    <w:rsid w:val="00354C70"/>
    <w:rsid w:val="00355E97"/>
    <w:rsid w:val="00357C69"/>
    <w:rsid w:val="00357E01"/>
    <w:rsid w:val="00361331"/>
    <w:rsid w:val="0036569E"/>
    <w:rsid w:val="00366A76"/>
    <w:rsid w:val="0037071A"/>
    <w:rsid w:val="00370C52"/>
    <w:rsid w:val="003726FF"/>
    <w:rsid w:val="0038506E"/>
    <w:rsid w:val="00390ADF"/>
    <w:rsid w:val="00391E22"/>
    <w:rsid w:val="003956DC"/>
    <w:rsid w:val="003963A5"/>
    <w:rsid w:val="003967D0"/>
    <w:rsid w:val="003A0F40"/>
    <w:rsid w:val="003A58DC"/>
    <w:rsid w:val="003B10FD"/>
    <w:rsid w:val="003B25CD"/>
    <w:rsid w:val="003B47CE"/>
    <w:rsid w:val="003B7B27"/>
    <w:rsid w:val="003C03AC"/>
    <w:rsid w:val="003C13AF"/>
    <w:rsid w:val="003C3D07"/>
    <w:rsid w:val="003C4072"/>
    <w:rsid w:val="003C4404"/>
    <w:rsid w:val="003C49A9"/>
    <w:rsid w:val="003C4A7D"/>
    <w:rsid w:val="003C7612"/>
    <w:rsid w:val="003D2526"/>
    <w:rsid w:val="003D4691"/>
    <w:rsid w:val="003D6B6B"/>
    <w:rsid w:val="003E0969"/>
    <w:rsid w:val="003E1F64"/>
    <w:rsid w:val="003E4065"/>
    <w:rsid w:val="003E4E7C"/>
    <w:rsid w:val="003E5D28"/>
    <w:rsid w:val="003E6F78"/>
    <w:rsid w:val="003E7184"/>
    <w:rsid w:val="00402ADA"/>
    <w:rsid w:val="0040437A"/>
    <w:rsid w:val="00406C5C"/>
    <w:rsid w:val="00407AE0"/>
    <w:rsid w:val="004103FB"/>
    <w:rsid w:val="00412E89"/>
    <w:rsid w:val="00415F70"/>
    <w:rsid w:val="00416291"/>
    <w:rsid w:val="00421E6A"/>
    <w:rsid w:val="00436145"/>
    <w:rsid w:val="004416E6"/>
    <w:rsid w:val="0044196C"/>
    <w:rsid w:val="004423D6"/>
    <w:rsid w:val="00442E1D"/>
    <w:rsid w:val="00444BB9"/>
    <w:rsid w:val="00446383"/>
    <w:rsid w:val="00446AE7"/>
    <w:rsid w:val="00451037"/>
    <w:rsid w:val="004543A6"/>
    <w:rsid w:val="0045532F"/>
    <w:rsid w:val="0045735E"/>
    <w:rsid w:val="004609BA"/>
    <w:rsid w:val="00461016"/>
    <w:rsid w:val="00463E02"/>
    <w:rsid w:val="00464651"/>
    <w:rsid w:val="00465B93"/>
    <w:rsid w:val="00465BA2"/>
    <w:rsid w:val="004711BB"/>
    <w:rsid w:val="004735A5"/>
    <w:rsid w:val="00474774"/>
    <w:rsid w:val="00474810"/>
    <w:rsid w:val="00474B75"/>
    <w:rsid w:val="00476D33"/>
    <w:rsid w:val="0047760B"/>
    <w:rsid w:val="00477E20"/>
    <w:rsid w:val="004815C0"/>
    <w:rsid w:val="00484BEB"/>
    <w:rsid w:val="00484BF6"/>
    <w:rsid w:val="00484E5C"/>
    <w:rsid w:val="00490621"/>
    <w:rsid w:val="00490CF9"/>
    <w:rsid w:val="0049269B"/>
    <w:rsid w:val="00492B03"/>
    <w:rsid w:val="00492C57"/>
    <w:rsid w:val="004A5BC5"/>
    <w:rsid w:val="004A7662"/>
    <w:rsid w:val="004B0175"/>
    <w:rsid w:val="004B03C8"/>
    <w:rsid w:val="004B1EC5"/>
    <w:rsid w:val="004B7850"/>
    <w:rsid w:val="004C134D"/>
    <w:rsid w:val="004C1897"/>
    <w:rsid w:val="004C1D07"/>
    <w:rsid w:val="004C3C23"/>
    <w:rsid w:val="004C5ED3"/>
    <w:rsid w:val="004D3DC2"/>
    <w:rsid w:val="004D4FBF"/>
    <w:rsid w:val="004D6336"/>
    <w:rsid w:val="004D6D32"/>
    <w:rsid w:val="004E0B60"/>
    <w:rsid w:val="004E14A0"/>
    <w:rsid w:val="004E1C78"/>
    <w:rsid w:val="004E282B"/>
    <w:rsid w:val="004E42B3"/>
    <w:rsid w:val="004E6D83"/>
    <w:rsid w:val="004F0B02"/>
    <w:rsid w:val="004F0DA8"/>
    <w:rsid w:val="004F24FB"/>
    <w:rsid w:val="004F2D2C"/>
    <w:rsid w:val="0050270D"/>
    <w:rsid w:val="00506EA1"/>
    <w:rsid w:val="005148E2"/>
    <w:rsid w:val="005149DB"/>
    <w:rsid w:val="005151B6"/>
    <w:rsid w:val="0051755C"/>
    <w:rsid w:val="00520833"/>
    <w:rsid w:val="005222F4"/>
    <w:rsid w:val="005267D9"/>
    <w:rsid w:val="005308D9"/>
    <w:rsid w:val="00530B93"/>
    <w:rsid w:val="00532156"/>
    <w:rsid w:val="005404EC"/>
    <w:rsid w:val="00540A13"/>
    <w:rsid w:val="00541F7A"/>
    <w:rsid w:val="00542AD1"/>
    <w:rsid w:val="00543DEC"/>
    <w:rsid w:val="0054454E"/>
    <w:rsid w:val="00550026"/>
    <w:rsid w:val="005506DE"/>
    <w:rsid w:val="00551D31"/>
    <w:rsid w:val="00554577"/>
    <w:rsid w:val="00555105"/>
    <w:rsid w:val="00557041"/>
    <w:rsid w:val="0056039D"/>
    <w:rsid w:val="0056050A"/>
    <w:rsid w:val="00560D0B"/>
    <w:rsid w:val="005611EE"/>
    <w:rsid w:val="005623CA"/>
    <w:rsid w:val="00567A25"/>
    <w:rsid w:val="00570129"/>
    <w:rsid w:val="005713FC"/>
    <w:rsid w:val="00572854"/>
    <w:rsid w:val="00574492"/>
    <w:rsid w:val="0057533C"/>
    <w:rsid w:val="0058303D"/>
    <w:rsid w:val="00584D13"/>
    <w:rsid w:val="005912CA"/>
    <w:rsid w:val="00593A9F"/>
    <w:rsid w:val="00594EFF"/>
    <w:rsid w:val="005A07E1"/>
    <w:rsid w:val="005A14E0"/>
    <w:rsid w:val="005B131F"/>
    <w:rsid w:val="005B4C73"/>
    <w:rsid w:val="005B69F8"/>
    <w:rsid w:val="005C0398"/>
    <w:rsid w:val="005C1A1F"/>
    <w:rsid w:val="005C55DB"/>
    <w:rsid w:val="005C5A3B"/>
    <w:rsid w:val="005D3F5F"/>
    <w:rsid w:val="005D481A"/>
    <w:rsid w:val="005E11A4"/>
    <w:rsid w:val="005E3602"/>
    <w:rsid w:val="005E4735"/>
    <w:rsid w:val="005E6908"/>
    <w:rsid w:val="005F02A6"/>
    <w:rsid w:val="005F055F"/>
    <w:rsid w:val="005F15D9"/>
    <w:rsid w:val="005F21BC"/>
    <w:rsid w:val="005F2E46"/>
    <w:rsid w:val="005F4969"/>
    <w:rsid w:val="005F5FCF"/>
    <w:rsid w:val="00600D36"/>
    <w:rsid w:val="006016BD"/>
    <w:rsid w:val="006049DE"/>
    <w:rsid w:val="006059D9"/>
    <w:rsid w:val="00606719"/>
    <w:rsid w:val="00607286"/>
    <w:rsid w:val="00610C11"/>
    <w:rsid w:val="0062290B"/>
    <w:rsid w:val="00622ADA"/>
    <w:rsid w:val="00623116"/>
    <w:rsid w:val="006241AF"/>
    <w:rsid w:val="006242A2"/>
    <w:rsid w:val="00630BF6"/>
    <w:rsid w:val="00630CBB"/>
    <w:rsid w:val="00633191"/>
    <w:rsid w:val="0063451D"/>
    <w:rsid w:val="006350C3"/>
    <w:rsid w:val="0064632B"/>
    <w:rsid w:val="00646C7B"/>
    <w:rsid w:val="00651D83"/>
    <w:rsid w:val="00652698"/>
    <w:rsid w:val="00656E3E"/>
    <w:rsid w:val="00661FFB"/>
    <w:rsid w:val="00662C97"/>
    <w:rsid w:val="00663E3E"/>
    <w:rsid w:val="00667451"/>
    <w:rsid w:val="00676AEA"/>
    <w:rsid w:val="006777CB"/>
    <w:rsid w:val="006824BA"/>
    <w:rsid w:val="0068376D"/>
    <w:rsid w:val="00684B7B"/>
    <w:rsid w:val="00684E50"/>
    <w:rsid w:val="00687A7E"/>
    <w:rsid w:val="0069203B"/>
    <w:rsid w:val="0069234B"/>
    <w:rsid w:val="006A0B6B"/>
    <w:rsid w:val="006B235B"/>
    <w:rsid w:val="006B7B48"/>
    <w:rsid w:val="006B7D26"/>
    <w:rsid w:val="006C4396"/>
    <w:rsid w:val="006C48A1"/>
    <w:rsid w:val="006C53B6"/>
    <w:rsid w:val="006C70E7"/>
    <w:rsid w:val="006C7199"/>
    <w:rsid w:val="006D150E"/>
    <w:rsid w:val="006D33EC"/>
    <w:rsid w:val="006D5481"/>
    <w:rsid w:val="006D5523"/>
    <w:rsid w:val="006D5D31"/>
    <w:rsid w:val="006D7F02"/>
    <w:rsid w:val="006E254F"/>
    <w:rsid w:val="006E3365"/>
    <w:rsid w:val="006E5004"/>
    <w:rsid w:val="006E5062"/>
    <w:rsid w:val="006E5B3C"/>
    <w:rsid w:val="006F6812"/>
    <w:rsid w:val="007014A9"/>
    <w:rsid w:val="007037C8"/>
    <w:rsid w:val="007079FB"/>
    <w:rsid w:val="00712340"/>
    <w:rsid w:val="00713A3B"/>
    <w:rsid w:val="00714431"/>
    <w:rsid w:val="00715C9C"/>
    <w:rsid w:val="00717CC7"/>
    <w:rsid w:val="00721E04"/>
    <w:rsid w:val="00723060"/>
    <w:rsid w:val="007243DD"/>
    <w:rsid w:val="00724A74"/>
    <w:rsid w:val="00725A2E"/>
    <w:rsid w:val="00726BA8"/>
    <w:rsid w:val="00736313"/>
    <w:rsid w:val="00737392"/>
    <w:rsid w:val="0073784A"/>
    <w:rsid w:val="00741309"/>
    <w:rsid w:val="00742608"/>
    <w:rsid w:val="007430A3"/>
    <w:rsid w:val="00746A31"/>
    <w:rsid w:val="00747F74"/>
    <w:rsid w:val="00754B2C"/>
    <w:rsid w:val="00755D8D"/>
    <w:rsid w:val="00762910"/>
    <w:rsid w:val="00763042"/>
    <w:rsid w:val="00763247"/>
    <w:rsid w:val="007654BF"/>
    <w:rsid w:val="00770466"/>
    <w:rsid w:val="00772D46"/>
    <w:rsid w:val="00774E69"/>
    <w:rsid w:val="00775313"/>
    <w:rsid w:val="00777AB8"/>
    <w:rsid w:val="00780411"/>
    <w:rsid w:val="007831CE"/>
    <w:rsid w:val="00783D6A"/>
    <w:rsid w:val="00783E27"/>
    <w:rsid w:val="00784EC8"/>
    <w:rsid w:val="00793AC2"/>
    <w:rsid w:val="007970F8"/>
    <w:rsid w:val="007A119F"/>
    <w:rsid w:val="007A4D61"/>
    <w:rsid w:val="007B0312"/>
    <w:rsid w:val="007B34B6"/>
    <w:rsid w:val="007C1F50"/>
    <w:rsid w:val="007C2D11"/>
    <w:rsid w:val="007C2FCA"/>
    <w:rsid w:val="007C3DA1"/>
    <w:rsid w:val="007D169D"/>
    <w:rsid w:val="007D1DD8"/>
    <w:rsid w:val="007D3390"/>
    <w:rsid w:val="007D3A86"/>
    <w:rsid w:val="007E145E"/>
    <w:rsid w:val="007E2FE4"/>
    <w:rsid w:val="007E370B"/>
    <w:rsid w:val="007E390B"/>
    <w:rsid w:val="007F118C"/>
    <w:rsid w:val="007F2EF0"/>
    <w:rsid w:val="007F3C38"/>
    <w:rsid w:val="007F54BD"/>
    <w:rsid w:val="007F5A66"/>
    <w:rsid w:val="008035C7"/>
    <w:rsid w:val="008046E8"/>
    <w:rsid w:val="00806202"/>
    <w:rsid w:val="00806916"/>
    <w:rsid w:val="00813A16"/>
    <w:rsid w:val="00813AC4"/>
    <w:rsid w:val="00814994"/>
    <w:rsid w:val="00814C07"/>
    <w:rsid w:val="00817FE7"/>
    <w:rsid w:val="00821BB3"/>
    <w:rsid w:val="00823336"/>
    <w:rsid w:val="00823954"/>
    <w:rsid w:val="008261F0"/>
    <w:rsid w:val="00830EE2"/>
    <w:rsid w:val="00832ED4"/>
    <w:rsid w:val="00836CED"/>
    <w:rsid w:val="00840B67"/>
    <w:rsid w:val="008439CB"/>
    <w:rsid w:val="008442D7"/>
    <w:rsid w:val="0084680C"/>
    <w:rsid w:val="00851916"/>
    <w:rsid w:val="00857D9B"/>
    <w:rsid w:val="00860092"/>
    <w:rsid w:val="008625AE"/>
    <w:rsid w:val="0086415E"/>
    <w:rsid w:val="00867DB1"/>
    <w:rsid w:val="008721AB"/>
    <w:rsid w:val="0087347B"/>
    <w:rsid w:val="00876367"/>
    <w:rsid w:val="00876C2C"/>
    <w:rsid w:val="00880A9E"/>
    <w:rsid w:val="00880C72"/>
    <w:rsid w:val="0088419F"/>
    <w:rsid w:val="00884BF5"/>
    <w:rsid w:val="00885380"/>
    <w:rsid w:val="008900A3"/>
    <w:rsid w:val="008926D2"/>
    <w:rsid w:val="00896E1D"/>
    <w:rsid w:val="00897216"/>
    <w:rsid w:val="008A09A9"/>
    <w:rsid w:val="008A4FDC"/>
    <w:rsid w:val="008B1379"/>
    <w:rsid w:val="008B5178"/>
    <w:rsid w:val="008B57DA"/>
    <w:rsid w:val="008B7769"/>
    <w:rsid w:val="008C02EB"/>
    <w:rsid w:val="008C20DE"/>
    <w:rsid w:val="008C4D6D"/>
    <w:rsid w:val="008C55B4"/>
    <w:rsid w:val="008D2E60"/>
    <w:rsid w:val="008D409E"/>
    <w:rsid w:val="008D46B0"/>
    <w:rsid w:val="008D549D"/>
    <w:rsid w:val="008D5BB4"/>
    <w:rsid w:val="008E0D3E"/>
    <w:rsid w:val="008E1E25"/>
    <w:rsid w:val="008E29C9"/>
    <w:rsid w:val="008E66BD"/>
    <w:rsid w:val="008E6CB2"/>
    <w:rsid w:val="008E7158"/>
    <w:rsid w:val="008F7A7E"/>
    <w:rsid w:val="00900861"/>
    <w:rsid w:val="00901A7A"/>
    <w:rsid w:val="009137A3"/>
    <w:rsid w:val="009138A6"/>
    <w:rsid w:val="00913FF7"/>
    <w:rsid w:val="0091448C"/>
    <w:rsid w:val="00915247"/>
    <w:rsid w:val="00922242"/>
    <w:rsid w:val="00923257"/>
    <w:rsid w:val="00923B3F"/>
    <w:rsid w:val="009241F5"/>
    <w:rsid w:val="0093025D"/>
    <w:rsid w:val="009330EA"/>
    <w:rsid w:val="00934D53"/>
    <w:rsid w:val="00936AD2"/>
    <w:rsid w:val="00940DD0"/>
    <w:rsid w:val="00944B67"/>
    <w:rsid w:val="00946CA6"/>
    <w:rsid w:val="0094769F"/>
    <w:rsid w:val="009503CA"/>
    <w:rsid w:val="0095050C"/>
    <w:rsid w:val="00955DCE"/>
    <w:rsid w:val="00957E78"/>
    <w:rsid w:val="009601A1"/>
    <w:rsid w:val="00962C6A"/>
    <w:rsid w:val="009654ED"/>
    <w:rsid w:val="009673F6"/>
    <w:rsid w:val="0097380A"/>
    <w:rsid w:val="00974C9F"/>
    <w:rsid w:val="0097535A"/>
    <w:rsid w:val="0097559E"/>
    <w:rsid w:val="009818C2"/>
    <w:rsid w:val="0098574D"/>
    <w:rsid w:val="009870EB"/>
    <w:rsid w:val="009871B2"/>
    <w:rsid w:val="00991C0E"/>
    <w:rsid w:val="00996CFE"/>
    <w:rsid w:val="009A1D24"/>
    <w:rsid w:val="009A1DBE"/>
    <w:rsid w:val="009A2958"/>
    <w:rsid w:val="009A6185"/>
    <w:rsid w:val="009A7237"/>
    <w:rsid w:val="009B1731"/>
    <w:rsid w:val="009B1E3B"/>
    <w:rsid w:val="009B2B71"/>
    <w:rsid w:val="009B3579"/>
    <w:rsid w:val="009B6B2F"/>
    <w:rsid w:val="009C66F7"/>
    <w:rsid w:val="009C78A3"/>
    <w:rsid w:val="009C7C40"/>
    <w:rsid w:val="009D0711"/>
    <w:rsid w:val="009D08A1"/>
    <w:rsid w:val="009D1FF9"/>
    <w:rsid w:val="009D295F"/>
    <w:rsid w:val="009D5A0B"/>
    <w:rsid w:val="009D6673"/>
    <w:rsid w:val="009D7F82"/>
    <w:rsid w:val="009E093F"/>
    <w:rsid w:val="009E214D"/>
    <w:rsid w:val="009E2F7A"/>
    <w:rsid w:val="009E62DB"/>
    <w:rsid w:val="009E6EA5"/>
    <w:rsid w:val="009E711B"/>
    <w:rsid w:val="009F317D"/>
    <w:rsid w:val="009F32A4"/>
    <w:rsid w:val="009F4A08"/>
    <w:rsid w:val="009F69C7"/>
    <w:rsid w:val="00A0056C"/>
    <w:rsid w:val="00A017FF"/>
    <w:rsid w:val="00A03A76"/>
    <w:rsid w:val="00A05D49"/>
    <w:rsid w:val="00A076E2"/>
    <w:rsid w:val="00A10CAF"/>
    <w:rsid w:val="00A12493"/>
    <w:rsid w:val="00A17AA9"/>
    <w:rsid w:val="00A26443"/>
    <w:rsid w:val="00A3744F"/>
    <w:rsid w:val="00A377ED"/>
    <w:rsid w:val="00A40F4F"/>
    <w:rsid w:val="00A421EB"/>
    <w:rsid w:val="00A4462B"/>
    <w:rsid w:val="00A5030F"/>
    <w:rsid w:val="00A5403D"/>
    <w:rsid w:val="00A54B11"/>
    <w:rsid w:val="00A55B9E"/>
    <w:rsid w:val="00A568DB"/>
    <w:rsid w:val="00A56D68"/>
    <w:rsid w:val="00A62C7D"/>
    <w:rsid w:val="00A6492F"/>
    <w:rsid w:val="00A6618E"/>
    <w:rsid w:val="00A70330"/>
    <w:rsid w:val="00A70A82"/>
    <w:rsid w:val="00A71C46"/>
    <w:rsid w:val="00A72448"/>
    <w:rsid w:val="00A81E2A"/>
    <w:rsid w:val="00A82BC2"/>
    <w:rsid w:val="00A841B6"/>
    <w:rsid w:val="00A855DE"/>
    <w:rsid w:val="00A86A61"/>
    <w:rsid w:val="00A87898"/>
    <w:rsid w:val="00A909E5"/>
    <w:rsid w:val="00A90DA6"/>
    <w:rsid w:val="00A9406D"/>
    <w:rsid w:val="00A94CFC"/>
    <w:rsid w:val="00AA01CE"/>
    <w:rsid w:val="00AA3953"/>
    <w:rsid w:val="00AA4C71"/>
    <w:rsid w:val="00AA5296"/>
    <w:rsid w:val="00AA65FF"/>
    <w:rsid w:val="00AA7754"/>
    <w:rsid w:val="00AA7F0D"/>
    <w:rsid w:val="00AB55EA"/>
    <w:rsid w:val="00AC22A0"/>
    <w:rsid w:val="00AC56A6"/>
    <w:rsid w:val="00AC5F20"/>
    <w:rsid w:val="00AC61A7"/>
    <w:rsid w:val="00AD12B1"/>
    <w:rsid w:val="00AD16DC"/>
    <w:rsid w:val="00AD249B"/>
    <w:rsid w:val="00AD5CF6"/>
    <w:rsid w:val="00AE3F83"/>
    <w:rsid w:val="00AE499E"/>
    <w:rsid w:val="00AE4E3A"/>
    <w:rsid w:val="00AE4EB3"/>
    <w:rsid w:val="00AE75C0"/>
    <w:rsid w:val="00AF04BC"/>
    <w:rsid w:val="00AF4732"/>
    <w:rsid w:val="00AF5AB3"/>
    <w:rsid w:val="00AF62B8"/>
    <w:rsid w:val="00AF75E2"/>
    <w:rsid w:val="00B03646"/>
    <w:rsid w:val="00B04654"/>
    <w:rsid w:val="00B139DE"/>
    <w:rsid w:val="00B143F6"/>
    <w:rsid w:val="00B15966"/>
    <w:rsid w:val="00B20985"/>
    <w:rsid w:val="00B20AA8"/>
    <w:rsid w:val="00B24E1C"/>
    <w:rsid w:val="00B25A4F"/>
    <w:rsid w:val="00B30814"/>
    <w:rsid w:val="00B30AA9"/>
    <w:rsid w:val="00B337B6"/>
    <w:rsid w:val="00B33EC7"/>
    <w:rsid w:val="00B34894"/>
    <w:rsid w:val="00B35D35"/>
    <w:rsid w:val="00B35EF2"/>
    <w:rsid w:val="00B40537"/>
    <w:rsid w:val="00B51196"/>
    <w:rsid w:val="00B515AB"/>
    <w:rsid w:val="00B51C8B"/>
    <w:rsid w:val="00B51F82"/>
    <w:rsid w:val="00B52BED"/>
    <w:rsid w:val="00B52C68"/>
    <w:rsid w:val="00B53DB7"/>
    <w:rsid w:val="00B547C0"/>
    <w:rsid w:val="00B55356"/>
    <w:rsid w:val="00B553AA"/>
    <w:rsid w:val="00B5569D"/>
    <w:rsid w:val="00B57875"/>
    <w:rsid w:val="00B6633E"/>
    <w:rsid w:val="00B6741C"/>
    <w:rsid w:val="00B70009"/>
    <w:rsid w:val="00B72969"/>
    <w:rsid w:val="00B73072"/>
    <w:rsid w:val="00B811AC"/>
    <w:rsid w:val="00B83A88"/>
    <w:rsid w:val="00B86D8C"/>
    <w:rsid w:val="00B872D0"/>
    <w:rsid w:val="00B922BA"/>
    <w:rsid w:val="00BA1AAA"/>
    <w:rsid w:val="00BA3645"/>
    <w:rsid w:val="00BA62A6"/>
    <w:rsid w:val="00BA65DC"/>
    <w:rsid w:val="00BA6C36"/>
    <w:rsid w:val="00BA79AD"/>
    <w:rsid w:val="00BB0E70"/>
    <w:rsid w:val="00BB1E26"/>
    <w:rsid w:val="00BB22D8"/>
    <w:rsid w:val="00BB690F"/>
    <w:rsid w:val="00BB7606"/>
    <w:rsid w:val="00BC0763"/>
    <w:rsid w:val="00BC0A80"/>
    <w:rsid w:val="00BC362F"/>
    <w:rsid w:val="00BC61F9"/>
    <w:rsid w:val="00BC714E"/>
    <w:rsid w:val="00BC77BB"/>
    <w:rsid w:val="00BC7C7E"/>
    <w:rsid w:val="00BD0544"/>
    <w:rsid w:val="00BE0315"/>
    <w:rsid w:val="00BE0521"/>
    <w:rsid w:val="00BE230E"/>
    <w:rsid w:val="00BE2989"/>
    <w:rsid w:val="00BE6A1A"/>
    <w:rsid w:val="00BF4A5B"/>
    <w:rsid w:val="00C0094E"/>
    <w:rsid w:val="00C01389"/>
    <w:rsid w:val="00C02AE3"/>
    <w:rsid w:val="00C05200"/>
    <w:rsid w:val="00C10380"/>
    <w:rsid w:val="00C110FB"/>
    <w:rsid w:val="00C139ED"/>
    <w:rsid w:val="00C14F69"/>
    <w:rsid w:val="00C153E0"/>
    <w:rsid w:val="00C15BD6"/>
    <w:rsid w:val="00C172E2"/>
    <w:rsid w:val="00C26104"/>
    <w:rsid w:val="00C264C6"/>
    <w:rsid w:val="00C27305"/>
    <w:rsid w:val="00C32158"/>
    <w:rsid w:val="00C32921"/>
    <w:rsid w:val="00C3441E"/>
    <w:rsid w:val="00C35F98"/>
    <w:rsid w:val="00C403B6"/>
    <w:rsid w:val="00C4295A"/>
    <w:rsid w:val="00C44D20"/>
    <w:rsid w:val="00C465F7"/>
    <w:rsid w:val="00C51014"/>
    <w:rsid w:val="00C55485"/>
    <w:rsid w:val="00C568D6"/>
    <w:rsid w:val="00C629AE"/>
    <w:rsid w:val="00C62E8C"/>
    <w:rsid w:val="00C66C11"/>
    <w:rsid w:val="00C674B1"/>
    <w:rsid w:val="00C70326"/>
    <w:rsid w:val="00C74258"/>
    <w:rsid w:val="00C75A01"/>
    <w:rsid w:val="00C7780A"/>
    <w:rsid w:val="00C82689"/>
    <w:rsid w:val="00C841BB"/>
    <w:rsid w:val="00C951E8"/>
    <w:rsid w:val="00CA19C8"/>
    <w:rsid w:val="00CA251E"/>
    <w:rsid w:val="00CA328C"/>
    <w:rsid w:val="00CA4723"/>
    <w:rsid w:val="00CB144B"/>
    <w:rsid w:val="00CB2EC6"/>
    <w:rsid w:val="00CB4944"/>
    <w:rsid w:val="00CB6C9D"/>
    <w:rsid w:val="00CB76DE"/>
    <w:rsid w:val="00CB7EBD"/>
    <w:rsid w:val="00CC17AB"/>
    <w:rsid w:val="00CC1D66"/>
    <w:rsid w:val="00CC26E0"/>
    <w:rsid w:val="00CD0DC3"/>
    <w:rsid w:val="00CD2133"/>
    <w:rsid w:val="00CD27E9"/>
    <w:rsid w:val="00CD2BE1"/>
    <w:rsid w:val="00CD34C7"/>
    <w:rsid w:val="00CD3DA9"/>
    <w:rsid w:val="00CE0F06"/>
    <w:rsid w:val="00CE624F"/>
    <w:rsid w:val="00CF1D55"/>
    <w:rsid w:val="00CF401B"/>
    <w:rsid w:val="00D00639"/>
    <w:rsid w:val="00D0174A"/>
    <w:rsid w:val="00D03368"/>
    <w:rsid w:val="00D0499E"/>
    <w:rsid w:val="00D07637"/>
    <w:rsid w:val="00D07916"/>
    <w:rsid w:val="00D11DE7"/>
    <w:rsid w:val="00D14829"/>
    <w:rsid w:val="00D15ACA"/>
    <w:rsid w:val="00D17C5C"/>
    <w:rsid w:val="00D21058"/>
    <w:rsid w:val="00D237F6"/>
    <w:rsid w:val="00D3002F"/>
    <w:rsid w:val="00D31DBE"/>
    <w:rsid w:val="00D34390"/>
    <w:rsid w:val="00D374C2"/>
    <w:rsid w:val="00D433E7"/>
    <w:rsid w:val="00D518FB"/>
    <w:rsid w:val="00D54321"/>
    <w:rsid w:val="00D54E39"/>
    <w:rsid w:val="00D57584"/>
    <w:rsid w:val="00D603A9"/>
    <w:rsid w:val="00D646F2"/>
    <w:rsid w:val="00D66268"/>
    <w:rsid w:val="00D67206"/>
    <w:rsid w:val="00D67519"/>
    <w:rsid w:val="00D70E63"/>
    <w:rsid w:val="00D72485"/>
    <w:rsid w:val="00D7443B"/>
    <w:rsid w:val="00D75BE8"/>
    <w:rsid w:val="00D81932"/>
    <w:rsid w:val="00D829F4"/>
    <w:rsid w:val="00D830D1"/>
    <w:rsid w:val="00D856EE"/>
    <w:rsid w:val="00D91B6D"/>
    <w:rsid w:val="00D91EB9"/>
    <w:rsid w:val="00D924D7"/>
    <w:rsid w:val="00D957B3"/>
    <w:rsid w:val="00D9761D"/>
    <w:rsid w:val="00DA10F4"/>
    <w:rsid w:val="00DA41BF"/>
    <w:rsid w:val="00DA632E"/>
    <w:rsid w:val="00DB06BC"/>
    <w:rsid w:val="00DB109A"/>
    <w:rsid w:val="00DB4ADC"/>
    <w:rsid w:val="00DC184E"/>
    <w:rsid w:val="00DC1E1F"/>
    <w:rsid w:val="00DC2E7B"/>
    <w:rsid w:val="00DD29EA"/>
    <w:rsid w:val="00DD4922"/>
    <w:rsid w:val="00DD4CFC"/>
    <w:rsid w:val="00DD774C"/>
    <w:rsid w:val="00DE1653"/>
    <w:rsid w:val="00DE606A"/>
    <w:rsid w:val="00DF162D"/>
    <w:rsid w:val="00DF2D9E"/>
    <w:rsid w:val="00E03618"/>
    <w:rsid w:val="00E03C74"/>
    <w:rsid w:val="00E03FA9"/>
    <w:rsid w:val="00E06D2F"/>
    <w:rsid w:val="00E10B89"/>
    <w:rsid w:val="00E15F17"/>
    <w:rsid w:val="00E16E4E"/>
    <w:rsid w:val="00E207B0"/>
    <w:rsid w:val="00E211E0"/>
    <w:rsid w:val="00E214D5"/>
    <w:rsid w:val="00E21ADB"/>
    <w:rsid w:val="00E222DB"/>
    <w:rsid w:val="00E26D18"/>
    <w:rsid w:val="00E30F2D"/>
    <w:rsid w:val="00E32AAC"/>
    <w:rsid w:val="00E32EF3"/>
    <w:rsid w:val="00E44C04"/>
    <w:rsid w:val="00E45960"/>
    <w:rsid w:val="00E462D1"/>
    <w:rsid w:val="00E60DB9"/>
    <w:rsid w:val="00E61336"/>
    <w:rsid w:val="00E624DD"/>
    <w:rsid w:val="00E631E3"/>
    <w:rsid w:val="00E63F06"/>
    <w:rsid w:val="00E65EDF"/>
    <w:rsid w:val="00E673F7"/>
    <w:rsid w:val="00E747BB"/>
    <w:rsid w:val="00E75CF8"/>
    <w:rsid w:val="00E764F5"/>
    <w:rsid w:val="00E76B5F"/>
    <w:rsid w:val="00E825C6"/>
    <w:rsid w:val="00E839FE"/>
    <w:rsid w:val="00E83FEE"/>
    <w:rsid w:val="00E84CB2"/>
    <w:rsid w:val="00E85197"/>
    <w:rsid w:val="00E85922"/>
    <w:rsid w:val="00E90169"/>
    <w:rsid w:val="00E90339"/>
    <w:rsid w:val="00E91228"/>
    <w:rsid w:val="00E929B3"/>
    <w:rsid w:val="00E97FCC"/>
    <w:rsid w:val="00EA2692"/>
    <w:rsid w:val="00EA2B04"/>
    <w:rsid w:val="00EA48B8"/>
    <w:rsid w:val="00EA6411"/>
    <w:rsid w:val="00EA6E59"/>
    <w:rsid w:val="00EA703A"/>
    <w:rsid w:val="00EB2E25"/>
    <w:rsid w:val="00EB517C"/>
    <w:rsid w:val="00EC6AA3"/>
    <w:rsid w:val="00EC724A"/>
    <w:rsid w:val="00EC75C7"/>
    <w:rsid w:val="00EC7622"/>
    <w:rsid w:val="00ED09F3"/>
    <w:rsid w:val="00ED0B79"/>
    <w:rsid w:val="00ED1592"/>
    <w:rsid w:val="00ED15D6"/>
    <w:rsid w:val="00ED2402"/>
    <w:rsid w:val="00ED3FFB"/>
    <w:rsid w:val="00ED4C76"/>
    <w:rsid w:val="00ED4F94"/>
    <w:rsid w:val="00ED51E0"/>
    <w:rsid w:val="00ED6167"/>
    <w:rsid w:val="00ED7283"/>
    <w:rsid w:val="00EE2540"/>
    <w:rsid w:val="00EF1A0C"/>
    <w:rsid w:val="00EF1A33"/>
    <w:rsid w:val="00EF67FE"/>
    <w:rsid w:val="00EF6D94"/>
    <w:rsid w:val="00EF7035"/>
    <w:rsid w:val="00F05F93"/>
    <w:rsid w:val="00F078B8"/>
    <w:rsid w:val="00F1201D"/>
    <w:rsid w:val="00F13818"/>
    <w:rsid w:val="00F1517E"/>
    <w:rsid w:val="00F17430"/>
    <w:rsid w:val="00F20639"/>
    <w:rsid w:val="00F21E25"/>
    <w:rsid w:val="00F26E71"/>
    <w:rsid w:val="00F2732A"/>
    <w:rsid w:val="00F274AA"/>
    <w:rsid w:val="00F32FFF"/>
    <w:rsid w:val="00F33A3A"/>
    <w:rsid w:val="00F3467A"/>
    <w:rsid w:val="00F409AE"/>
    <w:rsid w:val="00F43AF8"/>
    <w:rsid w:val="00F44E4E"/>
    <w:rsid w:val="00F45F2D"/>
    <w:rsid w:val="00F46ED1"/>
    <w:rsid w:val="00F52423"/>
    <w:rsid w:val="00F60327"/>
    <w:rsid w:val="00F621F7"/>
    <w:rsid w:val="00F625F4"/>
    <w:rsid w:val="00F6459A"/>
    <w:rsid w:val="00F65043"/>
    <w:rsid w:val="00F719C2"/>
    <w:rsid w:val="00F73C0C"/>
    <w:rsid w:val="00F77942"/>
    <w:rsid w:val="00F8004C"/>
    <w:rsid w:val="00F838A5"/>
    <w:rsid w:val="00F85124"/>
    <w:rsid w:val="00F93770"/>
    <w:rsid w:val="00FA2463"/>
    <w:rsid w:val="00FA4034"/>
    <w:rsid w:val="00FA46DA"/>
    <w:rsid w:val="00FA5F5E"/>
    <w:rsid w:val="00FA6716"/>
    <w:rsid w:val="00FB1CB8"/>
    <w:rsid w:val="00FB20BB"/>
    <w:rsid w:val="00FB41FA"/>
    <w:rsid w:val="00FC16BF"/>
    <w:rsid w:val="00FC2EED"/>
    <w:rsid w:val="00FC504D"/>
    <w:rsid w:val="00FC6864"/>
    <w:rsid w:val="00FD357A"/>
    <w:rsid w:val="00FE1091"/>
    <w:rsid w:val="00FE1876"/>
    <w:rsid w:val="00FE3174"/>
    <w:rsid w:val="00FE5881"/>
    <w:rsid w:val="00FE7EB6"/>
    <w:rsid w:val="00FF14E5"/>
    <w:rsid w:val="00FF1839"/>
    <w:rsid w:val="00FF72B8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2C195"/>
  <w15:chartTrackingRefBased/>
  <w15:docId w15:val="{9408D6EF-FD6E-A24A-8F1A-F4F06DD3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D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D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7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D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D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D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D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D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D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D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D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7D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D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D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D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D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D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D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D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7D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7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D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7D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7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7D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7D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7D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D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7D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7D2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95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741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41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814994"/>
    <w:pPr>
      <w:widowControl w:val="0"/>
      <w:autoSpaceDE w:val="0"/>
      <w:autoSpaceDN w:val="0"/>
      <w:adjustRightInd w:val="0"/>
    </w:pPr>
    <w:rPr>
      <w:rFonts w:eastAsiaTheme="minorEastAs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814994"/>
    <w:rPr>
      <w:rFonts w:ascii="Times New Roman" w:eastAsiaTheme="minorEastAsia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14994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Pr>
      <w:rFonts w:eastAsiaTheme="minorEastAsia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14994"/>
    <w:rPr>
      <w:rFonts w:ascii="Times New Roman" w:eastAsiaTheme="minorEastAsia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F4A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A5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2209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McDermott</dc:creator>
  <cp:keywords/>
  <dc:description/>
  <cp:lastModifiedBy>Andrew McDermott</cp:lastModifiedBy>
  <cp:revision>470</cp:revision>
  <cp:lastPrinted>2024-05-20T16:36:00Z</cp:lastPrinted>
  <dcterms:created xsi:type="dcterms:W3CDTF">2024-05-21T18:29:00Z</dcterms:created>
  <dcterms:modified xsi:type="dcterms:W3CDTF">2024-07-16T15:56:00Z</dcterms:modified>
</cp:coreProperties>
</file>